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FAEB9" w14:textId="0D200312" w:rsidR="00192CCD" w:rsidRDefault="00192CCD" w:rsidP="00192CCD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Guía grupal proceso de lectura</w:t>
      </w:r>
    </w:p>
    <w:p w14:paraId="12AEB44B" w14:textId="77777777" w:rsidR="00192CCD" w:rsidRDefault="00192CCD" w:rsidP="00192CCD">
      <w:pPr>
        <w:jc w:val="center"/>
        <w:rPr>
          <w:rFonts w:ascii="Arial" w:hAnsi="Arial" w:cs="Arial"/>
          <w:b/>
          <w:lang w:val="es-ES"/>
        </w:rPr>
      </w:pPr>
    </w:p>
    <w:p w14:paraId="534766DB" w14:textId="77777777" w:rsidR="00192CCD" w:rsidRDefault="00192CCD" w:rsidP="00192CCD">
      <w:pPr>
        <w:rPr>
          <w:rFonts w:ascii="Arial" w:hAnsi="Arial" w:cs="Arial"/>
          <w:lang w:val="es-ES"/>
        </w:rPr>
      </w:pPr>
    </w:p>
    <w:p w14:paraId="7541AF94" w14:textId="202287BB" w:rsidR="00192CCD" w:rsidRDefault="00192CCD" w:rsidP="00192CCD">
      <w:pP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Nombre</w:t>
      </w:r>
      <w:r>
        <w:rPr>
          <w:rFonts w:ascii="Arial" w:hAnsi="Arial" w:cs="Arial"/>
          <w:b/>
          <w:lang w:val="es-ES"/>
        </w:rPr>
        <w:t>s</w:t>
      </w:r>
      <w:r>
        <w:rPr>
          <w:rFonts w:ascii="Arial" w:hAnsi="Arial" w:cs="Arial"/>
          <w:b/>
          <w:lang w:val="es-ES"/>
        </w:rPr>
        <w:t>:                                                                                                        Curso:</w:t>
      </w:r>
    </w:p>
    <w:p w14:paraId="73F9C0AA" w14:textId="150DDEB5" w:rsidR="00192CCD" w:rsidRDefault="00192CCD" w:rsidP="00192CCD">
      <w:pPr>
        <w:pStyle w:val="Prrafodelista"/>
        <w:numPr>
          <w:ilvl w:val="0"/>
          <w:numId w:val="3"/>
        </w:numPr>
        <w:rPr>
          <w:rFonts w:ascii="Arial" w:hAnsi="Arial" w:cs="Arial"/>
          <w:b/>
          <w:lang w:val="es-ES"/>
        </w:rPr>
      </w:pPr>
    </w:p>
    <w:p w14:paraId="72768B50" w14:textId="154BB93C" w:rsidR="00192CCD" w:rsidRDefault="00192CCD" w:rsidP="00192CCD">
      <w:pPr>
        <w:pStyle w:val="Prrafodelista"/>
        <w:numPr>
          <w:ilvl w:val="0"/>
          <w:numId w:val="3"/>
        </w:numPr>
        <w:rPr>
          <w:rFonts w:ascii="Arial" w:hAnsi="Arial" w:cs="Arial"/>
          <w:b/>
          <w:lang w:val="es-ES"/>
        </w:rPr>
      </w:pPr>
    </w:p>
    <w:p w14:paraId="646C4D84" w14:textId="2138A62C" w:rsidR="00192CCD" w:rsidRDefault="00192CCD" w:rsidP="00192CCD">
      <w:pPr>
        <w:pStyle w:val="Prrafodelista"/>
        <w:numPr>
          <w:ilvl w:val="0"/>
          <w:numId w:val="3"/>
        </w:numPr>
        <w:rPr>
          <w:rFonts w:ascii="Arial" w:hAnsi="Arial" w:cs="Arial"/>
          <w:b/>
          <w:lang w:val="es-ES"/>
        </w:rPr>
      </w:pPr>
    </w:p>
    <w:p w14:paraId="7EEEE08C" w14:textId="7921D015" w:rsidR="00192CCD" w:rsidRPr="00192CCD" w:rsidRDefault="00192CCD" w:rsidP="00192CCD">
      <w:pPr>
        <w:pStyle w:val="Prrafodelista"/>
        <w:numPr>
          <w:ilvl w:val="0"/>
          <w:numId w:val="3"/>
        </w:numPr>
        <w:rPr>
          <w:rFonts w:ascii="Arial" w:hAnsi="Arial" w:cs="Arial"/>
          <w:b/>
          <w:lang w:val="es-ES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8828"/>
      </w:tblGrid>
      <w:tr w:rsidR="00192CCD" w14:paraId="2E2DD68C" w14:textId="77777777" w:rsidTr="00192CCD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3C5B" w14:textId="77777777" w:rsidR="00192CCD" w:rsidRDefault="00192CCD">
            <w:pPr>
              <w:spacing w:line="240" w:lineRule="auto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Instrucciones</w:t>
            </w:r>
          </w:p>
          <w:p w14:paraId="60555FF9" w14:textId="02D59E6D" w:rsidR="00192CCD" w:rsidRDefault="00192CCD" w:rsidP="00B10238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Reunirse en grupos de a 4 estudiantes.</w:t>
            </w:r>
          </w:p>
          <w:p w14:paraId="464FC965" w14:textId="0D7E627E" w:rsidR="00192CCD" w:rsidRDefault="00192CCD" w:rsidP="00B10238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Leer atentamente las preguntas.</w:t>
            </w:r>
          </w:p>
          <w:p w14:paraId="2DC7EAC4" w14:textId="77777777" w:rsidR="00192CCD" w:rsidRDefault="00192CCD" w:rsidP="00B10238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Responder las preguntas </w:t>
            </w:r>
            <w:r>
              <w:rPr>
                <w:rFonts w:ascii="Arial" w:hAnsi="Arial" w:cs="Arial"/>
                <w:b/>
                <w:bCs/>
                <w:lang w:val="es-ES"/>
              </w:rPr>
              <w:t>de un modo coherente y en el espacio asignado.</w:t>
            </w:r>
          </w:p>
          <w:p w14:paraId="7DEDFDC8" w14:textId="60B4D75E" w:rsidR="00192CCD" w:rsidRDefault="00192CCD" w:rsidP="00B10238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Compartir con el curso las respuestas escritas por el grupo.</w:t>
            </w:r>
          </w:p>
        </w:tc>
      </w:tr>
    </w:tbl>
    <w:p w14:paraId="39AEC665" w14:textId="77777777" w:rsidR="00B725E9" w:rsidRDefault="00B725E9"/>
    <w:p w14:paraId="488033E7" w14:textId="77777777" w:rsidR="00192CCD" w:rsidRPr="00192CCD" w:rsidRDefault="00192CCD" w:rsidP="00192CCD">
      <w:pPr>
        <w:pStyle w:val="NormalWeb"/>
        <w:numPr>
          <w:ilvl w:val="0"/>
          <w:numId w:val="4"/>
        </w:numPr>
        <w:spacing w:before="200" w:beforeAutospacing="0" w:after="0" w:afterAutospacing="0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</w:rPr>
        <w:t xml:space="preserve">Pregunta N°1: </w:t>
      </w:r>
      <w:r w:rsidRPr="00192CCD">
        <w:rPr>
          <w:rFonts w:ascii="Arial" w:hAnsi="Arial" w:cs="Arial"/>
          <w:b/>
          <w:bCs/>
          <w:color w:val="000000"/>
          <w:sz w:val="22"/>
          <w:szCs w:val="22"/>
        </w:rPr>
        <w:t>¿Qué gusto les deja la lectura de la obra? ¿Hubiesen preferido leer el texto de corrido?</w:t>
      </w:r>
    </w:p>
    <w:p w14:paraId="51D3680A" w14:textId="724477BF" w:rsidR="00192CCD" w:rsidRDefault="00192CCD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5DB076" w14:textId="77777777" w:rsidR="00192CCD" w:rsidRDefault="00192CCD">
      <w:pPr>
        <w:rPr>
          <w:rFonts w:ascii="Arial" w:hAnsi="Arial" w:cs="Arial"/>
          <w:b/>
          <w:bCs/>
          <w:sz w:val="24"/>
          <w:szCs w:val="24"/>
        </w:rPr>
      </w:pPr>
    </w:p>
    <w:p w14:paraId="710F6268" w14:textId="77777777" w:rsidR="00192CCD" w:rsidRDefault="00192CCD" w:rsidP="00192CCD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</w:rPr>
        <w:t xml:space="preserve">Pregunta N°2: </w:t>
      </w:r>
      <w:r w:rsidRPr="00192CCD">
        <w:rPr>
          <w:rFonts w:ascii="Arial" w:hAnsi="Arial" w:cs="Arial"/>
          <w:b/>
          <w:bCs/>
          <w:color w:val="000000"/>
          <w:sz w:val="22"/>
          <w:szCs w:val="22"/>
        </w:rPr>
        <w:t>¿Cómo creen que terminó su lectura en comparación a cuando iniciaron la novela? ¿terminó igual que cuando empezaron la novela?</w:t>
      </w:r>
    </w:p>
    <w:p w14:paraId="31EBF673" w14:textId="4F2C5262" w:rsidR="00192CCD" w:rsidRPr="00192CCD" w:rsidRDefault="00192CCD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E3A806A" w14:textId="5DE5C834" w:rsidR="00192CCD" w:rsidRPr="00192CCD" w:rsidRDefault="00192CCD" w:rsidP="00192CCD">
      <w:pPr>
        <w:pStyle w:val="NormalWeb"/>
        <w:numPr>
          <w:ilvl w:val="0"/>
          <w:numId w:val="4"/>
        </w:numPr>
        <w:spacing w:before="200" w:beforeAutospacing="0" w:after="0" w:afterAutospacing="0"/>
        <w:jc w:val="both"/>
        <w:textAlignment w:val="baseline"/>
        <w:rPr>
          <w:rFonts w:ascii="Arial" w:hAnsi="Arial" w:cs="Arial"/>
          <w:b/>
          <w:bCs/>
          <w:color w:val="000000"/>
        </w:rPr>
      </w:pPr>
      <w:r w:rsidRPr="00192CCD">
        <w:rPr>
          <w:rFonts w:ascii="Arial" w:hAnsi="Arial" w:cs="Arial"/>
          <w:b/>
          <w:bCs/>
          <w:color w:val="000000"/>
        </w:rPr>
        <w:t xml:space="preserve">Pregunta N°3: </w:t>
      </w:r>
      <w:r w:rsidRPr="00192CCD">
        <w:rPr>
          <w:rFonts w:ascii="Arial" w:hAnsi="Arial" w:cs="Arial"/>
          <w:b/>
          <w:bCs/>
          <w:color w:val="000000"/>
        </w:rPr>
        <w:t>¿Qué elementos rescatan de todo este proceso de lectura?</w:t>
      </w:r>
    </w:p>
    <w:p w14:paraId="7E46CE7C" w14:textId="5ECDA6A1" w:rsidR="00192CCD" w:rsidRDefault="00192CCD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192CC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E31EC" w14:textId="77777777" w:rsidR="007F092A" w:rsidRDefault="007F092A" w:rsidP="00192CCD">
      <w:pPr>
        <w:spacing w:line="240" w:lineRule="auto"/>
      </w:pPr>
      <w:r>
        <w:separator/>
      </w:r>
    </w:p>
  </w:endnote>
  <w:endnote w:type="continuationSeparator" w:id="0">
    <w:p w14:paraId="7646C770" w14:textId="77777777" w:rsidR="007F092A" w:rsidRDefault="007F092A" w:rsidP="00192C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59C65" w14:textId="77777777" w:rsidR="007F092A" w:rsidRDefault="007F092A" w:rsidP="00192CCD">
      <w:pPr>
        <w:spacing w:line="240" w:lineRule="auto"/>
      </w:pPr>
      <w:r>
        <w:separator/>
      </w:r>
    </w:p>
  </w:footnote>
  <w:footnote w:type="continuationSeparator" w:id="0">
    <w:p w14:paraId="52EE86A9" w14:textId="77777777" w:rsidR="007F092A" w:rsidRDefault="007F092A" w:rsidP="00192C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A83F" w14:textId="77777777" w:rsidR="00192CCD" w:rsidRDefault="00192CCD" w:rsidP="00192CCD">
    <w:pPr>
      <w:pStyle w:val="Encabezad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Departamento de Lenguaje</w:t>
    </w:r>
  </w:p>
  <w:p w14:paraId="110939ED" w14:textId="77777777" w:rsidR="00192CCD" w:rsidRDefault="00192CCD" w:rsidP="00192CCD">
    <w:pPr>
      <w:pStyle w:val="Encabezad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Ficha de análisis e interpretación</w:t>
    </w:r>
  </w:p>
  <w:p w14:paraId="2A00060D" w14:textId="77777777" w:rsidR="00192CCD" w:rsidRDefault="00192CCD" w:rsidP="00192CCD">
    <w:pPr>
      <w:pStyle w:val="Encabezad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Profesor Lucca Bruna López</w:t>
    </w:r>
  </w:p>
  <w:p w14:paraId="0DCE8157" w14:textId="77777777" w:rsidR="00192CCD" w:rsidRDefault="00192CC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02BE1"/>
    <w:multiLevelType w:val="hybridMultilevel"/>
    <w:tmpl w:val="3AD09ED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F43B2"/>
    <w:multiLevelType w:val="hybridMultilevel"/>
    <w:tmpl w:val="6DFA6E66"/>
    <w:lvl w:ilvl="0" w:tplc="5EEE4B12">
      <w:numFmt w:val="bullet"/>
      <w:lvlText w:val="-"/>
      <w:lvlJc w:val="left"/>
      <w:pPr>
        <w:ind w:left="1065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39C145A"/>
    <w:multiLevelType w:val="hybridMultilevel"/>
    <w:tmpl w:val="534C061E"/>
    <w:lvl w:ilvl="0" w:tplc="BE986F6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A25E7A"/>
    <w:multiLevelType w:val="multilevel"/>
    <w:tmpl w:val="66621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15613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0933315">
    <w:abstractNumId w:val="1"/>
  </w:num>
  <w:num w:numId="3" w16cid:durableId="1450707803">
    <w:abstractNumId w:val="2"/>
  </w:num>
  <w:num w:numId="4" w16cid:durableId="7758296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66E"/>
    <w:rsid w:val="00192CCD"/>
    <w:rsid w:val="006C5C64"/>
    <w:rsid w:val="007F092A"/>
    <w:rsid w:val="00B725E9"/>
    <w:rsid w:val="00FD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9A097"/>
  <w15:chartTrackingRefBased/>
  <w15:docId w15:val="{918B37C9-599D-42B6-9B0F-AEA09B94F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CCD"/>
    <w:pPr>
      <w:spacing w:after="0" w:line="256" w:lineRule="auto"/>
      <w:jc w:val="both"/>
    </w:pPr>
    <w:rPr>
      <w:kern w:val="0"/>
      <w:lang w:val="es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92CCD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92CCD"/>
  </w:style>
  <w:style w:type="paragraph" w:styleId="Piedepgina">
    <w:name w:val="footer"/>
    <w:basedOn w:val="Normal"/>
    <w:link w:val="PiedepginaCar"/>
    <w:uiPriority w:val="99"/>
    <w:unhideWhenUsed/>
    <w:rsid w:val="00192CCD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92CCD"/>
  </w:style>
  <w:style w:type="paragraph" w:styleId="Prrafodelista">
    <w:name w:val="List Paragraph"/>
    <w:basedOn w:val="Normal"/>
    <w:uiPriority w:val="34"/>
    <w:qFormat/>
    <w:rsid w:val="00192CCD"/>
    <w:pPr>
      <w:ind w:left="720"/>
      <w:contextualSpacing/>
    </w:pPr>
  </w:style>
  <w:style w:type="table" w:styleId="Tablaconcuadrcula">
    <w:name w:val="Table Grid"/>
    <w:basedOn w:val="Tablanormal"/>
    <w:uiPriority w:val="39"/>
    <w:rsid w:val="00192CCD"/>
    <w:pPr>
      <w:spacing w:after="0" w:line="240" w:lineRule="auto"/>
      <w:jc w:val="both"/>
    </w:pPr>
    <w:rPr>
      <w:kern w:val="0"/>
      <w:lang w:val="es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92C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Lucca</dc:creator>
  <cp:keywords/>
  <dc:description/>
  <cp:lastModifiedBy>Lucca</cp:lastModifiedBy>
  <cp:revision>2</cp:revision>
  <dcterms:created xsi:type="dcterms:W3CDTF">2023-06-28T01:07:00Z</dcterms:created>
  <dcterms:modified xsi:type="dcterms:W3CDTF">2023-06-28T01:12:00Z</dcterms:modified>
</cp:coreProperties>
</file>